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34" w:rsidRDefault="00A11F34" w:rsidP="00A11F34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Э</w:t>
      </w:r>
      <w:r w:rsidR="002405EA"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кспертное заключение по лоту № 2</w:t>
      </w:r>
      <w:r w:rsidRPr="002405E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B6643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proofErr w:type="spellStart"/>
      <w:r w:rsidR="00B66432" w:rsidRPr="00B664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Отсасыватель</w:t>
      </w:r>
      <w:proofErr w:type="spellEnd"/>
      <w:r w:rsidRPr="00B6643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»</w:t>
      </w:r>
    </w:p>
    <w:p w:rsidR="00253E1F" w:rsidRPr="00A11F34" w:rsidRDefault="00253E1F" w:rsidP="00A11F34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405EA" w:rsidRPr="00746FB2" w:rsidRDefault="00B66432" w:rsidP="002405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медицинский</w:t>
      </w:r>
      <w:proofErr w:type="gramEnd"/>
      <w:r w:rsidR="002405EA">
        <w:rPr>
          <w:rFonts w:ascii="Times New Roman" w:hAnsi="Times New Roman" w:cs="Times New Roman"/>
          <w:b/>
          <w:bCs/>
          <w:sz w:val="24"/>
          <w:szCs w:val="24"/>
        </w:rPr>
        <w:t xml:space="preserve">, модель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B66432">
        <w:rPr>
          <w:rFonts w:ascii="Times New Roman" w:hAnsi="Times New Roman" w:cs="Times New Roman"/>
          <w:b/>
          <w:bCs/>
          <w:sz w:val="24"/>
          <w:szCs w:val="24"/>
        </w:rPr>
        <w:t xml:space="preserve">-18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принадлежностьями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Fazzini</w:t>
      </w:r>
      <w:proofErr w:type="spellEnd"/>
      <w:r w:rsidRPr="00B66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B664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B664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2405EA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405EA" w:rsidRDefault="002405EA" w:rsidP="00240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B66432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="00253E1F">
        <w:rPr>
          <w:rFonts w:ascii="Times New Roman" w:hAnsi="Times New Roman" w:cs="Times New Roman"/>
          <w:sz w:val="24"/>
          <w:szCs w:val="24"/>
        </w:rPr>
        <w:t>» по лоту № 2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B664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Отсасыватель</w:t>
      </w:r>
      <w:proofErr w:type="spellEnd"/>
      <w:r w:rsidRPr="00746F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sz w:val="24"/>
          <w:szCs w:val="24"/>
        </w:rPr>
        <w:t>не соответствует требованиям утвержденной тендерной документации по следующему ряду параметров.</w:t>
      </w:r>
    </w:p>
    <w:p w:rsidR="00B66432" w:rsidRDefault="00B66432" w:rsidP="00B66432">
      <w:pPr>
        <w:pStyle w:val="m7335037325042325341g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222222"/>
        </w:rPr>
      </w:pPr>
      <w:r>
        <w:rPr>
          <w:color w:val="222222"/>
          <w:lang w:val="kk-KZ"/>
        </w:rPr>
        <w:t>Отсутствует функция дистанционного включения ноной педалью</w:t>
      </w:r>
      <w:r>
        <w:rPr>
          <w:color w:val="222222"/>
        </w:rPr>
        <w:t>;</w:t>
      </w:r>
    </w:p>
    <w:p w:rsidR="00B66432" w:rsidRPr="00317001" w:rsidRDefault="00B66432" w:rsidP="00B66432">
      <w:pPr>
        <w:pStyle w:val="m7335037325042325341gmail-msonormal"/>
        <w:shd w:val="clear" w:color="auto" w:fill="FFFFFF"/>
        <w:spacing w:before="0" w:beforeAutospacing="0" w:after="0" w:afterAutospacing="0"/>
        <w:ind w:firstLine="709"/>
        <w:contextualSpacing/>
        <w:rPr>
          <w:color w:val="222222"/>
        </w:rPr>
      </w:pPr>
      <w:r>
        <w:rPr>
          <w:color w:val="222222"/>
        </w:rPr>
        <w:t>- Несоответствие по объемам банок-сборников вместо требуемых двух банок-сборников объемом по 2500мл предложена одна емкость объемом 1000мл;</w:t>
      </w:r>
    </w:p>
    <w:p w:rsidR="00B66432" w:rsidRDefault="00B66432" w:rsidP="00B66432">
      <w:pPr>
        <w:pStyle w:val="m7335037325042325341gmail-msonormal"/>
        <w:shd w:val="clear" w:color="auto" w:fill="FFFFFF"/>
        <w:spacing w:before="0" w:beforeAutospacing="0" w:after="0" w:afterAutospacing="0"/>
        <w:ind w:firstLine="709"/>
        <w:contextualSpacing/>
        <w:rPr>
          <w:color w:val="222222"/>
          <w:lang w:val="kk-KZ"/>
        </w:rPr>
      </w:pPr>
      <w:r>
        <w:rPr>
          <w:color w:val="222222"/>
        </w:rPr>
        <w:t xml:space="preserve">- </w:t>
      </w:r>
      <w:r>
        <w:rPr>
          <w:color w:val="222222"/>
          <w:lang w:val="kk-KZ"/>
        </w:rPr>
        <w:t>Несоответствие по максимальному отрицательному давлению, вместо требуемых 90 кПа предложено 75 кПа</w:t>
      </w:r>
      <w:r w:rsidRPr="00B974F6">
        <w:rPr>
          <w:color w:val="222222"/>
          <w:lang w:val="kk-KZ"/>
        </w:rPr>
        <w:t>;</w:t>
      </w:r>
      <w:bookmarkStart w:id="0" w:name="_GoBack"/>
      <w:bookmarkEnd w:id="0"/>
    </w:p>
    <w:p w:rsidR="007A074A" w:rsidRPr="00DE6AAB" w:rsidRDefault="00B66432" w:rsidP="007A074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7А-23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</w:t>
      </w:r>
      <w:r w:rsidR="007A074A"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OOO</w:t>
      </w:r>
      <w:r w:rsidRPr="00B664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«НПЦМТ АРМЕД»</w:t>
      </w:r>
      <w:r w:rsidR="007A074A"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074A" w:rsidRPr="00993E9F" w:rsidRDefault="007A074A" w:rsidP="007A07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</w:t>
      </w:r>
      <w:r w:rsidR="00B66432">
        <w:rPr>
          <w:rFonts w:ascii="Times New Roman" w:hAnsi="Times New Roman" w:cs="Times New Roman"/>
          <w:color w:val="000000" w:themeColor="text1"/>
          <w:sz w:val="24"/>
          <w:szCs w:val="24"/>
        </w:rPr>
        <w:t>нной техники, представленная ТОО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B664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MedTechService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 лоту № 2 «</w:t>
      </w:r>
      <w:proofErr w:type="spellStart"/>
      <w:r w:rsidR="00B66432">
        <w:rPr>
          <w:rFonts w:ascii="Times New Roman" w:hAnsi="Times New Roman" w:cs="Times New Roman"/>
          <w:color w:val="000000" w:themeColor="text1"/>
          <w:sz w:val="24"/>
          <w:szCs w:val="24"/>
        </w:rPr>
        <w:t>Отсасыв</w:t>
      </w:r>
      <w:r w:rsidR="00831F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66432">
        <w:rPr>
          <w:rFonts w:ascii="Times New Roman" w:hAnsi="Times New Roman" w:cs="Times New Roman"/>
          <w:color w:val="000000" w:themeColor="text1"/>
          <w:sz w:val="24"/>
          <w:szCs w:val="24"/>
        </w:rPr>
        <w:t>тель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432" w:rsidRPr="00DE6AAB" w:rsidRDefault="00B66432" w:rsidP="00B6643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7А-23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</w:t>
      </w:r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Джангсу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Медикал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Эквипмент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энд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Сапплай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о. ЛТД»</w:t>
      </w:r>
      <w:r w:rsidR="00831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Китай</w:t>
      </w:r>
    </w:p>
    <w:p w:rsidR="00B66432" w:rsidRPr="00993E9F" w:rsidRDefault="00B66432" w:rsidP="00B664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нной техники, представленная ТОО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Альянс-АА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 лоту № 2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Отсасыв</w:t>
      </w:r>
      <w:r w:rsidR="00831F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1FFD" w:rsidRPr="00DE6AAB" w:rsidRDefault="00831FFD" w:rsidP="00831F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Отсасыватель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7А-23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</w:t>
      </w:r>
      <w:r w:rsidRPr="00DE6A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Джангсу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Медикал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Эквипмент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энд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Сапплай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о. ЛТД» Китай</w:t>
      </w:r>
    </w:p>
    <w:p w:rsidR="00831FFD" w:rsidRPr="00993E9F" w:rsidRDefault="00831FFD" w:rsidP="00831FF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Заявка с предложением указа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нной техники, представленная ТОО</w:t>
      </w:r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Гелика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 лоту № 2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Отсасыватель</w:t>
      </w:r>
      <w:proofErr w:type="spellEnd"/>
      <w:r w:rsidRPr="00DE6AAB">
        <w:rPr>
          <w:rFonts w:ascii="Times New Roman" w:hAnsi="Times New Roman" w:cs="Times New Roman"/>
          <w:color w:val="000000" w:themeColor="text1"/>
          <w:sz w:val="24"/>
          <w:szCs w:val="24"/>
        </w:rPr>
        <w:t>» полностью соответствует требованиям утвержденной тендерной документации.</w:t>
      </w:r>
      <w:r w:rsidRPr="00A1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1702" w:rsidRPr="00C01702" w:rsidRDefault="00C01702" w:rsidP="007A07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74A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Врач 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  <w:r w:rsidRPr="00D66C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</w:p>
    <w:p w:rsidR="00D66CE5" w:rsidRPr="00D66CE5" w:rsidRDefault="00D66CE5" w:rsidP="00B27AA3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____________________________________</w:t>
      </w:r>
    </w:p>
    <w:sectPr w:rsidR="00D66CE5" w:rsidRPr="00D66CE5" w:rsidSect="00FF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8A4"/>
    <w:multiLevelType w:val="hybridMultilevel"/>
    <w:tmpl w:val="1E1223D6"/>
    <w:lvl w:ilvl="0" w:tplc="19F2AA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7AA3"/>
    <w:rsid w:val="000546D8"/>
    <w:rsid w:val="0007249A"/>
    <w:rsid w:val="00151C1D"/>
    <w:rsid w:val="002405EA"/>
    <w:rsid w:val="00253E1F"/>
    <w:rsid w:val="004D6316"/>
    <w:rsid w:val="007A074A"/>
    <w:rsid w:val="00831FFD"/>
    <w:rsid w:val="00993E9F"/>
    <w:rsid w:val="00A11F34"/>
    <w:rsid w:val="00B27AA3"/>
    <w:rsid w:val="00B66432"/>
    <w:rsid w:val="00C01702"/>
    <w:rsid w:val="00D60057"/>
    <w:rsid w:val="00D66CE5"/>
    <w:rsid w:val="00DE6AAB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B2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11F3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7335037325042325341gmail-msonormal">
    <w:name w:val="m_7335037325042325341gmail-msonormal"/>
    <w:basedOn w:val="a"/>
    <w:rsid w:val="00B6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Алмас</cp:lastModifiedBy>
  <cp:revision>9</cp:revision>
  <dcterms:created xsi:type="dcterms:W3CDTF">2019-08-14T09:42:00Z</dcterms:created>
  <dcterms:modified xsi:type="dcterms:W3CDTF">2019-10-08T05:35:00Z</dcterms:modified>
</cp:coreProperties>
</file>